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3D" w:rsidRDefault="00DA6A3D">
      <w:pPr>
        <w:jc w:val="center"/>
        <w:rPr>
          <w:rFonts w:asci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课题简介</w:t>
      </w:r>
    </w:p>
    <w:p w:rsidR="00DA6A3D" w:rsidRDefault="00DA6A3D" w:rsidP="00C16C9A">
      <w:pPr>
        <w:jc w:val="center"/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从葡人旅行日志中浅析中国形象</w:t>
      </w:r>
    </w:p>
    <w:p w:rsidR="00DA6A3D" w:rsidRDefault="00DA6A3D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院系：外国语学院葡萄牙语系</w:t>
      </w:r>
      <w:r>
        <w:rPr>
          <w:rFonts w:ascii="宋体" w:hAnsi="宋体" w:cs="宋体"/>
          <w:b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sz w:val="28"/>
          <w:szCs w:val="28"/>
        </w:rPr>
        <w:t>论文方向：文学</w:t>
      </w:r>
    </w:p>
    <w:p w:rsidR="00DA6A3D" w:rsidRDefault="00DA6A3D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姓名：邵阳</w:t>
      </w:r>
      <w:r>
        <w:rPr>
          <w:rFonts w:ascii="宋体" w:hAnsi="宋体" w:cs="宋体"/>
          <w:b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>学号：</w:t>
      </w:r>
      <w:r>
        <w:rPr>
          <w:rFonts w:ascii="宋体" w:hAnsi="宋体" w:cs="宋体"/>
          <w:b/>
          <w:sz w:val="28"/>
          <w:szCs w:val="28"/>
        </w:rPr>
        <w:t xml:space="preserve">201207201     </w:t>
      </w:r>
      <w:r>
        <w:rPr>
          <w:rFonts w:ascii="宋体" w:hAnsi="宋体" w:cs="宋体" w:hint="eastAsia"/>
          <w:b/>
          <w:sz w:val="28"/>
          <w:szCs w:val="28"/>
        </w:rPr>
        <w:t>指导老师：</w:t>
      </w:r>
      <w:r>
        <w:rPr>
          <w:rFonts w:ascii="宋体" w:hAnsi="宋体" w:cs="宋体"/>
          <w:b/>
          <w:sz w:val="28"/>
          <w:szCs w:val="28"/>
        </w:rPr>
        <w:t xml:space="preserve">Rosangela </w:t>
      </w:r>
      <w:r>
        <w:rPr>
          <w:rFonts w:ascii="宋体" w:hAnsi="宋体" w:cs="宋体" w:hint="eastAsia"/>
          <w:b/>
          <w:sz w:val="28"/>
          <w:szCs w:val="28"/>
        </w:rPr>
        <w:t>马晓敏</w:t>
      </w:r>
    </w:p>
    <w:p w:rsidR="00DA6A3D" w:rsidRDefault="00DA6A3D">
      <w:pPr>
        <w:spacing w:line="360" w:lineRule="auto"/>
      </w:pPr>
      <w:r>
        <w:t xml:space="preserve">    </w:t>
      </w:r>
    </w:p>
    <w:p w:rsidR="00DA6A3D" w:rsidRDefault="00DA6A3D" w:rsidP="00C16C9A">
      <w:pPr>
        <w:spacing w:line="360" w:lineRule="auto"/>
        <w:ind w:firstLineChars="200" w:firstLine="31680"/>
      </w:pPr>
      <w:r>
        <w:rPr>
          <w:rFonts w:hint="eastAsia"/>
          <w:sz w:val="24"/>
          <w:szCs w:val="24"/>
        </w:rPr>
        <w:t>葡萄牙是最早和中国进行交往的欧洲国家之一，而且曾在澳门盘踞了长达四百五十年之久。在几百年的接触和碰撞中，中国不可避免地成为葡萄牙政治，外交和文化中的一个重要主题，政治家，外交家，传教士，旅行家，冒险家，小说家，诗人，甚至普通百姓留下了许许多多的有关中国过的文字，他们在不同的时间和空间中，根据自己的想象，体验，甚至是需要，描述出各自眼中的中国，塑造出中国的形象。而这些中国形象，在时间的推移中，也在不断地演变。特别是在</w:t>
      </w: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>世纪，相比欧洲其他国家而言，葡萄牙的可以说是中国形象最活跃的塑造者。本文就是针对</w:t>
      </w: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世纪葡萄牙人的旅行日志，列国志，书信等中，对中国的诉说与描写，从而归纳简析葡萄牙人眼中的不同的中国形象，并分析产生不同中国形象的原因。</w:t>
      </w:r>
      <w:bookmarkStart w:id="0" w:name="_GoBack"/>
      <w:bookmarkEnd w:id="0"/>
    </w:p>
    <w:sectPr w:rsidR="00DA6A3D" w:rsidSect="00583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BA4"/>
    <w:rsid w:val="004B6D9B"/>
    <w:rsid w:val="00583BA4"/>
    <w:rsid w:val="00AB05B3"/>
    <w:rsid w:val="00C16C9A"/>
    <w:rsid w:val="00DA6A3D"/>
    <w:rsid w:val="021E0F20"/>
    <w:rsid w:val="4148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BA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83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83BA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8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3BA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62</Words>
  <Characters>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2016-01-12T07:18:00Z</dcterms:created>
  <dcterms:modified xsi:type="dcterms:W3CDTF">2016-01-13T08:26:00Z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